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A" w:rsidRDefault="004C71DA" w:rsidP="004C7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Oznámení o zveřejnění</w:t>
      </w:r>
    </w:p>
    <w:p w:rsidR="004C71DA" w:rsidRDefault="004C71DA" w:rsidP="004C7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Rozpočtu Svazku obcí </w:t>
      </w:r>
      <w:proofErr w:type="spellStart"/>
      <w:r w:rsidR="0049658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ikroregionu</w:t>
      </w:r>
      <w:proofErr w:type="spellEnd"/>
      <w:r>
        <w:rPr>
          <w:b/>
          <w:sz w:val="32"/>
          <w:szCs w:val="32"/>
        </w:rPr>
        <w:t xml:space="preserve"> </w:t>
      </w:r>
      <w:r w:rsidR="0049658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od Chlumem na rok 2017</w:t>
      </w:r>
    </w:p>
    <w:p w:rsidR="004C71DA" w:rsidRDefault="004C71DA" w:rsidP="004C71DA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>V souladu s §39 zákona č. 250/2000Sb., o rozpočtových pravidlech územních rozpočtů, ve znění pozdějších předpisů</w:t>
      </w:r>
    </w:p>
    <w:p w:rsidR="004C71DA" w:rsidRDefault="004C71DA" w:rsidP="004C71DA">
      <w:pPr>
        <w:rPr>
          <w:sz w:val="24"/>
          <w:szCs w:val="24"/>
        </w:rPr>
      </w:pPr>
      <w:r>
        <w:rPr>
          <w:sz w:val="24"/>
          <w:szCs w:val="24"/>
        </w:rPr>
        <w:t xml:space="preserve">V souladu se zákonem č. 250/2000 Sb., o rozpočtových pravidlech územních rozpočtů, ve znění pozdějších předpisů byl Sněmem starostů Svazku obcí </w:t>
      </w:r>
      <w:proofErr w:type="spellStart"/>
      <w:r w:rsidR="00496583">
        <w:rPr>
          <w:sz w:val="24"/>
          <w:szCs w:val="24"/>
        </w:rPr>
        <w:t>m</w:t>
      </w:r>
      <w:r>
        <w:rPr>
          <w:sz w:val="24"/>
          <w:szCs w:val="24"/>
        </w:rPr>
        <w:t>ikroregionu</w:t>
      </w:r>
      <w:proofErr w:type="spellEnd"/>
      <w:r>
        <w:rPr>
          <w:sz w:val="24"/>
          <w:szCs w:val="24"/>
        </w:rPr>
        <w:t xml:space="preserve"> </w:t>
      </w:r>
      <w:r w:rsidR="00496583">
        <w:rPr>
          <w:sz w:val="24"/>
          <w:szCs w:val="24"/>
        </w:rPr>
        <w:t>P</w:t>
      </w:r>
      <w:r>
        <w:rPr>
          <w:sz w:val="24"/>
          <w:szCs w:val="24"/>
        </w:rPr>
        <w:t xml:space="preserve">od Chlumem  dne </w:t>
      </w:r>
      <w:proofErr w:type="gramStart"/>
      <w:r>
        <w:rPr>
          <w:sz w:val="24"/>
          <w:szCs w:val="24"/>
        </w:rPr>
        <w:t>28.3.2017</w:t>
      </w:r>
      <w:proofErr w:type="gramEnd"/>
      <w:r>
        <w:rPr>
          <w:sz w:val="24"/>
          <w:szCs w:val="24"/>
        </w:rPr>
        <w:t xml:space="preserve"> schválen </w:t>
      </w:r>
      <w:r>
        <w:rPr>
          <w:b/>
          <w:sz w:val="24"/>
          <w:szCs w:val="24"/>
        </w:rPr>
        <w:t>Rozpočet  Svazku obcí</w:t>
      </w:r>
      <w:r w:rsidR="00496583">
        <w:rPr>
          <w:b/>
          <w:sz w:val="24"/>
          <w:szCs w:val="24"/>
        </w:rPr>
        <w:t xml:space="preserve"> </w:t>
      </w:r>
      <w:proofErr w:type="spellStart"/>
      <w:r w:rsidR="0049658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ikroregionu</w:t>
      </w:r>
      <w:proofErr w:type="spellEnd"/>
      <w:r>
        <w:rPr>
          <w:b/>
          <w:sz w:val="24"/>
          <w:szCs w:val="24"/>
        </w:rPr>
        <w:t xml:space="preserve"> </w:t>
      </w:r>
      <w:r w:rsidR="0049658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 Chlumem na rok 2017</w:t>
      </w:r>
      <w:r>
        <w:rPr>
          <w:sz w:val="24"/>
          <w:szCs w:val="24"/>
        </w:rPr>
        <w:t>.</w:t>
      </w:r>
    </w:p>
    <w:p w:rsidR="004C71DA" w:rsidRDefault="004C71DA" w:rsidP="004C71DA">
      <w:pPr>
        <w:rPr>
          <w:sz w:val="24"/>
          <w:szCs w:val="24"/>
        </w:rPr>
      </w:pPr>
      <w:r>
        <w:rPr>
          <w:sz w:val="24"/>
          <w:szCs w:val="24"/>
        </w:rPr>
        <w:t xml:space="preserve">Rozpočet je zveřejněn na webových stránkách Svazku obcí viz </w:t>
      </w:r>
      <w:proofErr w:type="gramStart"/>
      <w:r>
        <w:rPr>
          <w:sz w:val="24"/>
          <w:szCs w:val="24"/>
        </w:rPr>
        <w:t xml:space="preserve">odkaz:  </w:t>
      </w:r>
      <w:hyperlink r:id="rId4" w:history="1">
        <w:r>
          <w:rPr>
            <w:rStyle w:val="Hypertextovodkaz"/>
            <w:sz w:val="24"/>
            <w:szCs w:val="24"/>
          </w:rPr>
          <w:t>http</w:t>
        </w:r>
        <w:proofErr w:type="gramEnd"/>
        <w:r>
          <w:rPr>
            <w:rStyle w:val="Hypertextovodkaz"/>
            <w:sz w:val="24"/>
            <w:szCs w:val="24"/>
          </w:rPr>
          <w:t>://www.mikroregionpodchlumem.cz/uredni-deska-1/schvaleny-rozpocet-mikroregionu-2017-4.html?kshowback</w:t>
        </w:r>
      </w:hyperlink>
      <w:r>
        <w:rPr>
          <w:sz w:val="24"/>
          <w:szCs w:val="24"/>
        </w:rPr>
        <w:t>.</w:t>
      </w:r>
    </w:p>
    <w:p w:rsidR="004C71DA" w:rsidRDefault="004C71DA" w:rsidP="004C71DA">
      <w:pPr>
        <w:rPr>
          <w:sz w:val="24"/>
          <w:szCs w:val="24"/>
        </w:rPr>
      </w:pPr>
      <w:r>
        <w:rPr>
          <w:sz w:val="24"/>
          <w:szCs w:val="24"/>
        </w:rPr>
        <w:t xml:space="preserve">V listinné podobě je rozpočet k nahlédnutí v sídle Svazku (kancelář Obecního úřadu </w:t>
      </w:r>
      <w:proofErr w:type="spellStart"/>
      <w:r>
        <w:rPr>
          <w:sz w:val="24"/>
          <w:szCs w:val="24"/>
        </w:rPr>
        <w:t>Radovesnice</w:t>
      </w:r>
      <w:proofErr w:type="spellEnd"/>
      <w:r>
        <w:rPr>
          <w:sz w:val="24"/>
          <w:szCs w:val="24"/>
        </w:rPr>
        <w:t xml:space="preserve"> I,</w:t>
      </w:r>
      <w:r w:rsidR="00D40304">
        <w:rPr>
          <w:sz w:val="24"/>
          <w:szCs w:val="24"/>
        </w:rPr>
        <w:t xml:space="preserve"> </w:t>
      </w:r>
      <w:proofErr w:type="spellStart"/>
      <w:r w:rsidR="00D40304">
        <w:rPr>
          <w:sz w:val="24"/>
          <w:szCs w:val="24"/>
        </w:rPr>
        <w:t>lošanská</w:t>
      </w:r>
      <w:proofErr w:type="spellEnd"/>
      <w:r w:rsidR="00D40304">
        <w:rPr>
          <w:sz w:val="24"/>
          <w:szCs w:val="24"/>
        </w:rPr>
        <w:t xml:space="preserve"> 23,</w:t>
      </w:r>
      <w:r>
        <w:rPr>
          <w:sz w:val="24"/>
          <w:szCs w:val="24"/>
        </w:rPr>
        <w:t xml:space="preserve"> 280 00 Kolín).</w:t>
      </w:r>
    </w:p>
    <w:p w:rsidR="004C71DA" w:rsidRDefault="004C71DA" w:rsidP="004C71DA">
      <w:pPr>
        <w:rPr>
          <w:sz w:val="24"/>
          <w:szCs w:val="24"/>
        </w:rPr>
      </w:pPr>
    </w:p>
    <w:p w:rsidR="004C71DA" w:rsidRDefault="000F0753" w:rsidP="004C71DA">
      <w:pPr>
        <w:rPr>
          <w:sz w:val="24"/>
          <w:szCs w:val="24"/>
        </w:rPr>
      </w:pPr>
      <w:r>
        <w:rPr>
          <w:sz w:val="24"/>
          <w:szCs w:val="24"/>
        </w:rPr>
        <w:t>Jaroslav Kučera – starosta obce</w:t>
      </w:r>
    </w:p>
    <w:p w:rsidR="004C71DA" w:rsidRDefault="004C71DA" w:rsidP="004C71DA">
      <w:pPr>
        <w:rPr>
          <w:sz w:val="24"/>
          <w:szCs w:val="24"/>
        </w:rPr>
      </w:pPr>
    </w:p>
    <w:p w:rsidR="004C71DA" w:rsidRDefault="004C71DA" w:rsidP="004C71DA">
      <w:pPr>
        <w:rPr>
          <w:sz w:val="24"/>
          <w:szCs w:val="24"/>
        </w:rPr>
      </w:pPr>
    </w:p>
    <w:sectPr w:rsidR="004C71DA" w:rsidSect="00C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DA"/>
    <w:rsid w:val="0000315D"/>
    <w:rsid w:val="000F0753"/>
    <w:rsid w:val="001262B2"/>
    <w:rsid w:val="001A7E60"/>
    <w:rsid w:val="00496583"/>
    <w:rsid w:val="004C71DA"/>
    <w:rsid w:val="005069C0"/>
    <w:rsid w:val="00C050E8"/>
    <w:rsid w:val="00D4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C7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podchlumem.cz/uredni-deska-1/schvaleny-rozpocet-mikroregionu-2017-4.html?kshowbac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805</Characters>
  <Application>Microsoft Office Word</Application>
  <DocSecurity>0</DocSecurity>
  <Lines>6</Lines>
  <Paragraphs>1</Paragraphs>
  <ScaleCrop>false</ScaleCrop>
  <Company>ATC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radovesnice</dc:creator>
  <cp:lastModifiedBy>Miluška</cp:lastModifiedBy>
  <cp:revision>6</cp:revision>
  <dcterms:created xsi:type="dcterms:W3CDTF">2017-04-20T09:31:00Z</dcterms:created>
  <dcterms:modified xsi:type="dcterms:W3CDTF">2017-05-25T11:42:00Z</dcterms:modified>
</cp:coreProperties>
</file>